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2" w:type="dxa"/>
        <w:tblInd w:w="-612" w:type="dxa"/>
        <w:tblLook w:val="01E0" w:firstRow="1" w:lastRow="1" w:firstColumn="1" w:lastColumn="1" w:noHBand="0" w:noVBand="0"/>
      </w:tblPr>
      <w:tblGrid>
        <w:gridCol w:w="4122"/>
        <w:gridCol w:w="5670"/>
      </w:tblGrid>
      <w:tr w:rsidR="0099178B" w:rsidRPr="009B06A7" w14:paraId="1D09468F" w14:textId="77777777" w:rsidTr="00A618BE">
        <w:tc>
          <w:tcPr>
            <w:tcW w:w="4122" w:type="dxa"/>
          </w:tcPr>
          <w:p w14:paraId="74169763" w14:textId="71C91456" w:rsidR="0099178B" w:rsidRPr="00F52269" w:rsidRDefault="0099178B" w:rsidP="00A618BE">
            <w:pPr>
              <w:jc w:val="center"/>
              <w:rPr>
                <w:rFonts w:eastAsia="Times New Roman"/>
                <w:sz w:val="26"/>
                <w:szCs w:val="20"/>
              </w:rPr>
            </w:pPr>
            <w:r w:rsidRPr="00A50F12">
              <w:rPr>
                <w:rFonts w:eastAsia="Times New Roman"/>
                <w:sz w:val="26"/>
              </w:rPr>
              <w:t>UBND</w:t>
            </w:r>
            <w:r>
              <w:rPr>
                <w:rFonts w:eastAsia="Times New Roman"/>
                <w:sz w:val="26"/>
                <w:lang w:val="vi-VN"/>
              </w:rPr>
              <w:t xml:space="preserve"> XÃ HẢI </w:t>
            </w:r>
            <w:r w:rsidR="00F52269">
              <w:rPr>
                <w:rFonts w:eastAsia="Times New Roman"/>
                <w:sz w:val="26"/>
              </w:rPr>
              <w:t>HẬU</w:t>
            </w:r>
          </w:p>
          <w:p w14:paraId="21BAB9B6" w14:textId="2908C0F1" w:rsidR="0099178B" w:rsidRPr="00F52269" w:rsidRDefault="0099178B" w:rsidP="00A618BE">
            <w:pPr>
              <w:jc w:val="center"/>
              <w:rPr>
                <w:rFonts w:eastAsia="Times New Roman"/>
                <w:b/>
                <w:szCs w:val="20"/>
              </w:rPr>
            </w:pPr>
            <w:r w:rsidRPr="00A50F12">
              <w:rPr>
                <w:rFonts w:eastAsia="Times New Roman"/>
                <w:b/>
                <w:sz w:val="26"/>
              </w:rPr>
              <w:t xml:space="preserve">TRƯỜNG </w:t>
            </w:r>
            <w:r>
              <w:rPr>
                <w:rFonts w:eastAsia="Times New Roman"/>
                <w:b/>
                <w:sz w:val="26"/>
                <w:lang w:val="vi-VN"/>
              </w:rPr>
              <w:t xml:space="preserve">MN </w:t>
            </w:r>
            <w:r w:rsidR="00F52269">
              <w:rPr>
                <w:rFonts w:eastAsia="Times New Roman"/>
                <w:b/>
                <w:sz w:val="26"/>
              </w:rPr>
              <w:t>YÊN ĐỊNH</w:t>
            </w:r>
          </w:p>
          <w:p w14:paraId="137341A1" w14:textId="4FDE98BE" w:rsidR="0099178B" w:rsidRPr="00A50F12" w:rsidRDefault="00AA4270" w:rsidP="00A618B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A50F12">
              <w:rPr>
                <w:rFonts w:eastAsia="Times New Roman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DC7927" wp14:editId="1A85D65A">
                      <wp:simplePos x="0" y="0"/>
                      <wp:positionH relativeFrom="column">
                        <wp:posOffset>731822</wp:posOffset>
                      </wp:positionH>
                      <wp:positionV relativeFrom="paragraph">
                        <wp:posOffset>23128</wp:posOffset>
                      </wp:positionV>
                      <wp:extent cx="962526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52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C19D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8pt" to="133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"/>
                  </w:pict>
                </mc:Fallback>
              </mc:AlternateContent>
            </w:r>
          </w:p>
          <w:p w14:paraId="47A96E0B" w14:textId="77E937EA" w:rsidR="0099178B" w:rsidRPr="002939F3" w:rsidRDefault="0099178B" w:rsidP="00A618BE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 xml:space="preserve">        </w:t>
            </w:r>
            <w:r w:rsidR="00AA4270">
              <w:rPr>
                <w:rFonts w:eastAsia="Times New Roman"/>
                <w:sz w:val="26"/>
                <w:szCs w:val="26"/>
              </w:rPr>
              <w:t xml:space="preserve">    </w:t>
            </w:r>
            <w:r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50F12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A50F12">
              <w:rPr>
                <w:rFonts w:eastAsia="Times New Roman"/>
                <w:sz w:val="26"/>
                <w:szCs w:val="26"/>
              </w:rPr>
              <w:t>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BE2C34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="0078055F">
              <w:rPr>
                <w:rFonts w:eastAsia="Times New Roman"/>
                <w:sz w:val="26"/>
                <w:szCs w:val="26"/>
              </w:rPr>
              <w:t>50</w:t>
            </w:r>
            <w:r w:rsidR="008D3EBD">
              <w:rPr>
                <w:rFonts w:eastAsia="Times New Roman"/>
                <w:sz w:val="26"/>
                <w:szCs w:val="26"/>
              </w:rPr>
              <w:t>b</w:t>
            </w:r>
            <w:r w:rsidR="002939F3">
              <w:rPr>
                <w:rFonts w:eastAsia="Times New Roman"/>
                <w:sz w:val="26"/>
                <w:szCs w:val="26"/>
              </w:rPr>
              <w:t>/QĐ-TMNYĐ</w:t>
            </w:r>
          </w:p>
          <w:p w14:paraId="49EF6A72" w14:textId="77777777" w:rsidR="0099178B" w:rsidRPr="00A50F12" w:rsidRDefault="0099178B" w:rsidP="00A618B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0D37813" w14:textId="77777777" w:rsidR="0099178B" w:rsidRPr="005373DE" w:rsidRDefault="0099178B" w:rsidP="00A618BE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CỘNG HOÀ XÃ HỘI CHỦ NGHĨA VIỆT </w:t>
            </w:r>
            <w:r w:rsidRPr="005373DE">
              <w:rPr>
                <w:rFonts w:eastAsia="Times New Roman"/>
                <w:b/>
                <w:sz w:val="26"/>
                <w:szCs w:val="26"/>
              </w:rPr>
              <w:t>NAM</w:t>
            </w:r>
          </w:p>
          <w:p w14:paraId="4BB23084" w14:textId="77777777" w:rsidR="0099178B" w:rsidRPr="005373DE" w:rsidRDefault="0099178B" w:rsidP="00A618BE">
            <w:pPr>
              <w:ind w:left="792" w:hanging="792"/>
              <w:jc w:val="center"/>
              <w:rPr>
                <w:rFonts w:eastAsia="Times New Roman"/>
                <w:b/>
              </w:rPr>
            </w:pPr>
            <w:proofErr w:type="spellStart"/>
            <w:r w:rsidRPr="005373DE">
              <w:rPr>
                <w:rFonts w:eastAsia="Times New Roman"/>
                <w:b/>
              </w:rPr>
              <w:t>Độc</w:t>
            </w:r>
            <w:proofErr w:type="spellEnd"/>
            <w:r w:rsidRPr="005373DE">
              <w:rPr>
                <w:rFonts w:eastAsia="Times New Roman"/>
                <w:b/>
              </w:rPr>
              <w:t xml:space="preserve"> </w:t>
            </w:r>
            <w:proofErr w:type="spellStart"/>
            <w:r w:rsidRPr="005373DE">
              <w:rPr>
                <w:rFonts w:eastAsia="Times New Roman"/>
                <w:b/>
              </w:rPr>
              <w:t>lập</w:t>
            </w:r>
            <w:proofErr w:type="spellEnd"/>
            <w:r w:rsidRPr="005373DE">
              <w:rPr>
                <w:rFonts w:eastAsia="Times New Roman"/>
                <w:b/>
              </w:rPr>
              <w:t xml:space="preserve"> - </w:t>
            </w:r>
            <w:proofErr w:type="spellStart"/>
            <w:r w:rsidRPr="005373DE">
              <w:rPr>
                <w:rFonts w:eastAsia="Times New Roman"/>
                <w:b/>
              </w:rPr>
              <w:t>Tự</w:t>
            </w:r>
            <w:proofErr w:type="spellEnd"/>
            <w:r w:rsidRPr="005373DE">
              <w:rPr>
                <w:rFonts w:eastAsia="Times New Roman"/>
                <w:b/>
              </w:rPr>
              <w:t xml:space="preserve"> do - </w:t>
            </w:r>
            <w:proofErr w:type="spellStart"/>
            <w:r w:rsidRPr="005373DE">
              <w:rPr>
                <w:rFonts w:eastAsia="Times New Roman"/>
                <w:b/>
              </w:rPr>
              <w:t>Hạnh</w:t>
            </w:r>
            <w:proofErr w:type="spellEnd"/>
            <w:r w:rsidRPr="005373DE">
              <w:rPr>
                <w:rFonts w:eastAsia="Times New Roman"/>
                <w:b/>
              </w:rPr>
              <w:t xml:space="preserve"> phúc</w:t>
            </w:r>
          </w:p>
          <w:p w14:paraId="0DFC19F7" w14:textId="77777777" w:rsidR="0099178B" w:rsidRPr="00A50F12" w:rsidRDefault="0099178B" w:rsidP="00A618BE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A50F12">
              <w:rPr>
                <w:rFonts w:eastAsia="Times New Roman"/>
                <w:i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F948D3" wp14:editId="366BA404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15875</wp:posOffset>
                      </wp:positionV>
                      <wp:extent cx="2057400" cy="0"/>
                      <wp:effectExtent l="11430" t="6350" r="7620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06B5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25pt" to="219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"/>
                  </w:pict>
                </mc:Fallback>
              </mc:AlternateContent>
            </w:r>
          </w:p>
          <w:p w14:paraId="1B7CC7CA" w14:textId="09F356B4" w:rsidR="0099178B" w:rsidRPr="00D8361A" w:rsidRDefault="0099178B" w:rsidP="00A618BE">
            <w:pPr>
              <w:jc w:val="center"/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i/>
                <w:lang w:val="vi-VN"/>
              </w:rPr>
              <w:t xml:space="preserve">        </w:t>
            </w:r>
            <w:r w:rsidR="00F52269">
              <w:rPr>
                <w:rFonts w:eastAsia="Times New Roman"/>
                <w:i/>
              </w:rPr>
              <w:t>Yên Định</w:t>
            </w:r>
            <w:r>
              <w:rPr>
                <w:rFonts w:eastAsia="Times New Roman"/>
                <w:i/>
              </w:rPr>
              <w:t>,</w:t>
            </w:r>
            <w:r w:rsidRPr="005373DE">
              <w:rPr>
                <w:rFonts w:eastAsia="Times New Roman"/>
                <w:i/>
              </w:rPr>
              <w:t xml:space="preserve"> </w:t>
            </w:r>
            <w:proofErr w:type="spellStart"/>
            <w:r w:rsidRPr="005373DE">
              <w:rPr>
                <w:rFonts w:eastAsia="Times New Roman"/>
                <w:i/>
              </w:rPr>
              <w:t>ng</w:t>
            </w:r>
            <w:r w:rsidRPr="005373DE">
              <w:rPr>
                <w:rFonts w:eastAsia="MS Gothic"/>
                <w:i/>
              </w:rPr>
              <w:t>à</w:t>
            </w:r>
            <w:r w:rsidRPr="005373DE">
              <w:rPr>
                <w:rFonts w:eastAsia="Times New Roman"/>
                <w:i/>
              </w:rPr>
              <w:t>y</w:t>
            </w:r>
            <w:proofErr w:type="spellEnd"/>
            <w:r w:rsidRPr="005373DE">
              <w:rPr>
                <w:rFonts w:eastAsia="Times New Roman"/>
                <w:i/>
              </w:rPr>
              <w:t xml:space="preserve"> </w:t>
            </w:r>
            <w:r w:rsidR="0078055F">
              <w:rPr>
                <w:rFonts w:eastAsia="Times New Roman"/>
                <w:i/>
              </w:rPr>
              <w:t>02</w:t>
            </w:r>
            <w:r>
              <w:rPr>
                <w:rFonts w:eastAsia="Times New Roman"/>
                <w:i/>
              </w:rPr>
              <w:t xml:space="preserve"> </w:t>
            </w:r>
            <w:proofErr w:type="spellStart"/>
            <w:r w:rsidRPr="005373DE">
              <w:rPr>
                <w:rFonts w:eastAsia="Times New Roman"/>
                <w:i/>
              </w:rPr>
              <w:t>th</w:t>
            </w:r>
            <w:r w:rsidRPr="005373DE">
              <w:rPr>
                <w:rFonts w:eastAsia="MS Gothic"/>
                <w:i/>
              </w:rPr>
              <w:t>á</w:t>
            </w:r>
            <w:r w:rsidRPr="005373DE">
              <w:rPr>
                <w:rFonts w:eastAsia="Times New Roman"/>
                <w:i/>
              </w:rPr>
              <w:t>ng</w:t>
            </w:r>
            <w:proofErr w:type="spellEnd"/>
            <w:r w:rsidRPr="005373DE">
              <w:rPr>
                <w:rFonts w:eastAsia="Times New Roman"/>
                <w:i/>
              </w:rPr>
              <w:t xml:space="preserve"> </w:t>
            </w:r>
            <w:r w:rsidR="0078055F">
              <w:rPr>
                <w:rFonts w:eastAsia="Times New Roman"/>
                <w:i/>
              </w:rPr>
              <w:t>10</w:t>
            </w:r>
            <w:r>
              <w:rPr>
                <w:rFonts w:eastAsia="Times New Roman"/>
                <w:i/>
                <w:lang w:val="vi-VN"/>
              </w:rPr>
              <w:t xml:space="preserve"> </w:t>
            </w:r>
            <w:proofErr w:type="spellStart"/>
            <w:r w:rsidRPr="005373DE">
              <w:rPr>
                <w:rFonts w:eastAsia="Times New Roman"/>
                <w:i/>
              </w:rPr>
              <w:t>n</w:t>
            </w:r>
            <w:r w:rsidRPr="005373DE">
              <w:rPr>
                <w:rFonts w:eastAsia="MS Gothic"/>
                <w:i/>
              </w:rPr>
              <w:t>ă</w:t>
            </w:r>
            <w:r w:rsidRPr="005373DE">
              <w:rPr>
                <w:rFonts w:eastAsia="Times New Roman"/>
                <w:i/>
              </w:rPr>
              <w:t>m</w:t>
            </w:r>
            <w:proofErr w:type="spellEnd"/>
            <w:r w:rsidRPr="005373DE">
              <w:rPr>
                <w:rFonts w:eastAsia="Times New Roman"/>
                <w:i/>
              </w:rPr>
              <w:t xml:space="preserve"> 20</w:t>
            </w:r>
            <w:r>
              <w:rPr>
                <w:rFonts w:eastAsia="Times New Roman"/>
                <w:i/>
              </w:rPr>
              <w:t>2</w:t>
            </w:r>
            <w:r w:rsidR="002939F3">
              <w:rPr>
                <w:rFonts w:eastAsia="Times New Roman"/>
                <w:i/>
              </w:rPr>
              <w:t>5</w:t>
            </w:r>
          </w:p>
        </w:tc>
      </w:tr>
    </w:tbl>
    <w:p w14:paraId="45C82E1F" w14:textId="77777777" w:rsidR="008D3EBD" w:rsidRDefault="008D3EBD" w:rsidP="008D3EBD">
      <w:pPr>
        <w:spacing w:line="0" w:lineRule="atLeast"/>
        <w:jc w:val="center"/>
        <w:outlineLvl w:val="1"/>
        <w:rPr>
          <w:rFonts w:eastAsia="Times New Roman"/>
          <w:b/>
          <w:bCs/>
          <w:sz w:val="36"/>
          <w:szCs w:val="36"/>
          <w:lang w:eastAsia="vi-VN"/>
        </w:rPr>
      </w:pPr>
    </w:p>
    <w:p w14:paraId="2B9E32B4" w14:textId="77777777" w:rsidR="008D3EBD" w:rsidRPr="0037573B" w:rsidRDefault="008D3EBD" w:rsidP="008D3EBD">
      <w:pPr>
        <w:spacing w:line="0" w:lineRule="atLeast"/>
        <w:jc w:val="center"/>
        <w:outlineLvl w:val="1"/>
        <w:rPr>
          <w:rFonts w:eastAsia="Times New Roman"/>
          <w:b/>
          <w:bCs/>
          <w:sz w:val="36"/>
          <w:szCs w:val="36"/>
          <w:lang w:val="vi-VN" w:eastAsia="vi-VN"/>
        </w:rPr>
      </w:pPr>
      <w:r w:rsidRPr="0037573B">
        <w:rPr>
          <w:rFonts w:eastAsia="Times New Roman"/>
          <w:b/>
          <w:bCs/>
          <w:sz w:val="36"/>
          <w:szCs w:val="36"/>
          <w:lang w:val="vi-VN" w:eastAsia="vi-VN"/>
        </w:rPr>
        <w:t>QUYẾT ĐỊNH</w:t>
      </w:r>
    </w:p>
    <w:p w14:paraId="6F0BFC41" w14:textId="77777777" w:rsidR="008D3EBD" w:rsidRPr="0037573B" w:rsidRDefault="008D3EBD" w:rsidP="008D3EBD">
      <w:pPr>
        <w:spacing w:line="0" w:lineRule="atLeast"/>
        <w:jc w:val="center"/>
        <w:outlineLvl w:val="2"/>
        <w:rPr>
          <w:rFonts w:eastAsia="Times New Roman"/>
          <w:b/>
          <w:bCs/>
          <w:sz w:val="27"/>
          <w:szCs w:val="27"/>
          <w:lang w:val="vi-VN" w:eastAsia="vi-VN"/>
        </w:rPr>
      </w:pPr>
      <w:r w:rsidRPr="0037573B">
        <w:rPr>
          <w:rFonts w:eastAsia="Times New Roman"/>
          <w:b/>
          <w:bCs/>
          <w:sz w:val="27"/>
          <w:szCs w:val="27"/>
          <w:lang w:val="vi-VN" w:eastAsia="vi-VN"/>
        </w:rPr>
        <w:t>Về việc ban hành Quy chế sử dụng ứng dụng công nghệ thông tin</w:t>
      </w:r>
    </w:p>
    <w:p w14:paraId="39D933CA" w14:textId="23DC7E8F" w:rsidR="008D3EBD" w:rsidRPr="008D3EBD" w:rsidRDefault="008D3EBD" w:rsidP="008D3EBD">
      <w:pPr>
        <w:spacing w:line="0" w:lineRule="atLeast"/>
        <w:jc w:val="center"/>
        <w:outlineLvl w:val="2"/>
        <w:rPr>
          <w:rFonts w:eastAsia="Times New Roman"/>
          <w:b/>
          <w:bCs/>
          <w:sz w:val="27"/>
          <w:szCs w:val="27"/>
          <w:lang w:eastAsia="vi-VN"/>
        </w:rPr>
      </w:pPr>
      <w:r w:rsidRPr="0037573B">
        <w:rPr>
          <w:rFonts w:eastAsia="Times New Roman"/>
          <w:b/>
          <w:bCs/>
          <w:sz w:val="27"/>
          <w:szCs w:val="27"/>
          <w:lang w:val="vi-VN" w:eastAsia="vi-VN"/>
        </w:rPr>
        <w:t xml:space="preserve">trong công tác chuyển đổi số của Trường Mầm non </w:t>
      </w:r>
      <w:r>
        <w:rPr>
          <w:rFonts w:eastAsia="Times New Roman"/>
          <w:b/>
          <w:bCs/>
          <w:sz w:val="27"/>
          <w:szCs w:val="27"/>
          <w:lang w:eastAsia="vi-VN"/>
        </w:rPr>
        <w:t>Yên Định</w:t>
      </w:r>
    </w:p>
    <w:p w14:paraId="5CA48EB1" w14:textId="77777777" w:rsidR="008D3EBD" w:rsidRDefault="008D3EBD" w:rsidP="008D3EBD">
      <w:pPr>
        <w:spacing w:line="0" w:lineRule="atLeast"/>
        <w:jc w:val="center"/>
        <w:outlineLvl w:val="2"/>
        <w:rPr>
          <w:rFonts w:eastAsia="Times New Roman"/>
          <w:b/>
          <w:bCs/>
          <w:sz w:val="27"/>
          <w:szCs w:val="27"/>
          <w:lang w:eastAsia="vi-VN"/>
        </w:rPr>
      </w:pPr>
    </w:p>
    <w:p w14:paraId="300312FD" w14:textId="77777777" w:rsidR="008D3EBD" w:rsidRPr="0037573B" w:rsidRDefault="008D3EBD" w:rsidP="008D3EBD">
      <w:pPr>
        <w:spacing w:line="0" w:lineRule="atLeast"/>
        <w:jc w:val="center"/>
        <w:outlineLvl w:val="2"/>
        <w:rPr>
          <w:rFonts w:eastAsia="Times New Roman"/>
          <w:b/>
          <w:bCs/>
          <w:sz w:val="27"/>
          <w:szCs w:val="27"/>
          <w:lang w:eastAsia="vi-VN"/>
        </w:rPr>
      </w:pPr>
    </w:p>
    <w:p w14:paraId="00FC42F7" w14:textId="53C1B357" w:rsidR="008D3EBD" w:rsidRPr="008D3EBD" w:rsidRDefault="008D3EBD" w:rsidP="008D3EBD">
      <w:pPr>
        <w:spacing w:line="0" w:lineRule="atLeast"/>
        <w:jc w:val="center"/>
        <w:outlineLvl w:val="2"/>
        <w:rPr>
          <w:rFonts w:eastAsia="Times New Roman"/>
          <w:b/>
          <w:bCs/>
          <w:sz w:val="27"/>
          <w:szCs w:val="27"/>
          <w:lang w:eastAsia="vi-VN"/>
        </w:rPr>
      </w:pPr>
      <w:r w:rsidRPr="0037573B">
        <w:rPr>
          <w:rFonts w:eastAsia="Times New Roman"/>
          <w:b/>
          <w:bCs/>
          <w:sz w:val="27"/>
          <w:szCs w:val="27"/>
          <w:lang w:val="vi-VN" w:eastAsia="vi-VN"/>
        </w:rPr>
        <w:t xml:space="preserve">HIỆU TRƯỞNG TRƯỜNG MẦM NON </w:t>
      </w:r>
      <w:r>
        <w:rPr>
          <w:rFonts w:eastAsia="Times New Roman"/>
          <w:b/>
          <w:bCs/>
          <w:sz w:val="27"/>
          <w:szCs w:val="27"/>
          <w:lang w:eastAsia="vi-VN"/>
        </w:rPr>
        <w:t>YÊN ĐỊNH</w:t>
      </w:r>
    </w:p>
    <w:p w14:paraId="1175A6E8" w14:textId="77777777" w:rsidR="00A67EDC" w:rsidRDefault="008D3EBD" w:rsidP="00A67EDC">
      <w:pPr>
        <w:spacing w:line="276" w:lineRule="auto"/>
        <w:ind w:firstLine="720"/>
        <w:jc w:val="both"/>
        <w:rPr>
          <w:bCs/>
          <w:i/>
          <w:color w:val="000000"/>
        </w:rPr>
      </w:pPr>
      <w:bookmarkStart w:id="0" w:name="_Hlk162592532"/>
      <w:bookmarkStart w:id="1" w:name="_Hlk209852871"/>
      <w:r w:rsidRPr="008D3EBD">
        <w:rPr>
          <w:i/>
          <w:iCs/>
          <w:color w:val="000000"/>
        </w:rPr>
        <w:t xml:space="preserve">Căn </w:t>
      </w:r>
      <w:proofErr w:type="spellStart"/>
      <w:r w:rsidRPr="008D3EBD">
        <w:rPr>
          <w:i/>
          <w:iCs/>
          <w:color w:val="000000"/>
        </w:rPr>
        <w:t>cứ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kế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hoạch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số</w:t>
      </w:r>
      <w:proofErr w:type="spellEnd"/>
      <w:r w:rsidRPr="008D3EBD">
        <w:rPr>
          <w:i/>
          <w:iCs/>
          <w:color w:val="000000"/>
        </w:rPr>
        <w:t xml:space="preserve"> 19/KH-UBND </w:t>
      </w:r>
      <w:proofErr w:type="spellStart"/>
      <w:r w:rsidRPr="008D3EBD">
        <w:rPr>
          <w:i/>
          <w:iCs/>
          <w:color w:val="000000"/>
        </w:rPr>
        <w:t>ngày</w:t>
      </w:r>
      <w:proofErr w:type="spellEnd"/>
      <w:r w:rsidRPr="008D3EBD">
        <w:rPr>
          <w:i/>
          <w:iCs/>
          <w:color w:val="000000"/>
        </w:rPr>
        <w:t xml:space="preserve"> 31/7/2025 </w:t>
      </w:r>
      <w:proofErr w:type="spellStart"/>
      <w:r w:rsidRPr="008D3EBD">
        <w:rPr>
          <w:i/>
          <w:iCs/>
          <w:color w:val="000000"/>
        </w:rPr>
        <w:t>của</w:t>
      </w:r>
      <w:proofErr w:type="spellEnd"/>
      <w:r w:rsidRPr="008D3EBD">
        <w:rPr>
          <w:i/>
          <w:iCs/>
          <w:color w:val="000000"/>
        </w:rPr>
        <w:t xml:space="preserve"> </w:t>
      </w:r>
      <w:bookmarkStart w:id="2" w:name="_Hlk208327361"/>
      <w:r w:rsidRPr="008D3EBD">
        <w:rPr>
          <w:i/>
          <w:iCs/>
          <w:color w:val="000000"/>
        </w:rPr>
        <w:t>UBND</w:t>
      </w:r>
      <w:bookmarkEnd w:id="2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tỉnh</w:t>
      </w:r>
      <w:proofErr w:type="spellEnd"/>
      <w:r w:rsidRPr="008D3EBD">
        <w:rPr>
          <w:i/>
          <w:iCs/>
          <w:color w:val="000000"/>
        </w:rPr>
        <w:t xml:space="preserve"> Ninh Bình </w:t>
      </w:r>
      <w:proofErr w:type="spellStart"/>
      <w:r w:rsidRPr="008D3EBD">
        <w:rPr>
          <w:i/>
          <w:iCs/>
          <w:color w:val="000000"/>
        </w:rPr>
        <w:t>về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việc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chuyển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đổi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số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tỉnh</w:t>
      </w:r>
      <w:proofErr w:type="spellEnd"/>
      <w:r w:rsidRPr="008D3EBD">
        <w:rPr>
          <w:i/>
          <w:iCs/>
          <w:color w:val="000000"/>
        </w:rPr>
        <w:t xml:space="preserve"> Ninh Bình </w:t>
      </w:r>
      <w:proofErr w:type="spellStart"/>
      <w:r w:rsidRPr="008D3EBD">
        <w:rPr>
          <w:i/>
          <w:iCs/>
          <w:color w:val="000000"/>
        </w:rPr>
        <w:t>năm</w:t>
      </w:r>
      <w:proofErr w:type="spellEnd"/>
      <w:r w:rsidRPr="008D3EBD">
        <w:rPr>
          <w:i/>
          <w:iCs/>
          <w:color w:val="000000"/>
        </w:rPr>
        <w:t xml:space="preserve"> </w:t>
      </w:r>
      <w:proofErr w:type="gramStart"/>
      <w:r w:rsidRPr="008D3EBD">
        <w:rPr>
          <w:i/>
          <w:iCs/>
          <w:color w:val="000000"/>
        </w:rPr>
        <w:t>2025;</w:t>
      </w:r>
      <w:bookmarkEnd w:id="1"/>
      <w:proofErr w:type="gramEnd"/>
    </w:p>
    <w:p w14:paraId="3EB3D1E0" w14:textId="77777777" w:rsidR="00A67EDC" w:rsidRDefault="008D3EBD" w:rsidP="00A67EDC">
      <w:pPr>
        <w:spacing w:line="276" w:lineRule="auto"/>
        <w:ind w:firstLine="720"/>
        <w:jc w:val="both"/>
        <w:rPr>
          <w:bCs/>
          <w:i/>
          <w:color w:val="000000"/>
        </w:rPr>
      </w:pPr>
      <w:r w:rsidRPr="008D3EBD">
        <w:rPr>
          <w:i/>
          <w:iCs/>
          <w:color w:val="000000"/>
        </w:rPr>
        <w:t xml:space="preserve">Căn </w:t>
      </w:r>
      <w:proofErr w:type="spellStart"/>
      <w:r w:rsidRPr="008D3EBD">
        <w:rPr>
          <w:i/>
          <w:iCs/>
          <w:color w:val="000000"/>
        </w:rPr>
        <w:t>cứ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kế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hoạch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số</w:t>
      </w:r>
      <w:proofErr w:type="spellEnd"/>
      <w:r w:rsidRPr="008D3EBD">
        <w:rPr>
          <w:i/>
          <w:iCs/>
          <w:color w:val="000000"/>
        </w:rPr>
        <w:t xml:space="preserve"> 27/KH-SGDĐT </w:t>
      </w:r>
      <w:proofErr w:type="spellStart"/>
      <w:r w:rsidRPr="008D3EBD">
        <w:rPr>
          <w:i/>
          <w:iCs/>
          <w:color w:val="000000"/>
        </w:rPr>
        <w:t>ngày</w:t>
      </w:r>
      <w:proofErr w:type="spellEnd"/>
      <w:r w:rsidRPr="008D3EBD">
        <w:rPr>
          <w:i/>
          <w:iCs/>
          <w:color w:val="000000"/>
        </w:rPr>
        <w:t xml:space="preserve"> 19/9/2025 </w:t>
      </w:r>
      <w:proofErr w:type="spellStart"/>
      <w:r w:rsidRPr="008D3EBD">
        <w:rPr>
          <w:i/>
          <w:iCs/>
          <w:color w:val="000000"/>
        </w:rPr>
        <w:t>của</w:t>
      </w:r>
      <w:proofErr w:type="spellEnd"/>
      <w:r w:rsidRPr="008D3EBD">
        <w:rPr>
          <w:i/>
          <w:iCs/>
          <w:color w:val="000000"/>
        </w:rPr>
        <w:t xml:space="preserve"> UBND </w:t>
      </w:r>
      <w:proofErr w:type="spellStart"/>
      <w:r w:rsidRPr="008D3EBD">
        <w:rPr>
          <w:i/>
          <w:iCs/>
          <w:color w:val="000000"/>
        </w:rPr>
        <w:t>tỉnh</w:t>
      </w:r>
      <w:proofErr w:type="spellEnd"/>
      <w:r w:rsidRPr="008D3EBD">
        <w:rPr>
          <w:i/>
          <w:iCs/>
          <w:color w:val="000000"/>
        </w:rPr>
        <w:t xml:space="preserve"> Ninh Bình </w:t>
      </w:r>
      <w:proofErr w:type="spellStart"/>
      <w:r w:rsidRPr="008D3EBD">
        <w:rPr>
          <w:i/>
          <w:iCs/>
          <w:color w:val="000000"/>
        </w:rPr>
        <w:t>về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việc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chuyển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đổi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số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ngành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giáo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dục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và</w:t>
      </w:r>
      <w:proofErr w:type="spellEnd"/>
      <w:r w:rsidRPr="008D3EBD">
        <w:rPr>
          <w:i/>
          <w:iCs/>
          <w:color w:val="000000"/>
        </w:rPr>
        <w:t xml:space="preserve"> đ</w:t>
      </w:r>
      <w:r w:rsidRPr="008D3EBD">
        <w:rPr>
          <w:i/>
          <w:iCs/>
          <w:color w:val="000000"/>
          <w:lang w:val="vi-VN"/>
        </w:rPr>
        <w:t xml:space="preserve">ào </w:t>
      </w:r>
      <w:proofErr w:type="spellStart"/>
      <w:r w:rsidRPr="008D3EBD">
        <w:rPr>
          <w:i/>
          <w:iCs/>
          <w:color w:val="000000"/>
        </w:rPr>
        <w:t>tạo</w:t>
      </w:r>
      <w:proofErr w:type="spellEnd"/>
      <w:r w:rsidRPr="008D3EBD">
        <w:rPr>
          <w:i/>
          <w:iCs/>
          <w:color w:val="000000"/>
        </w:rPr>
        <w:t xml:space="preserve"> </w:t>
      </w:r>
      <w:proofErr w:type="spellStart"/>
      <w:r w:rsidRPr="008D3EBD">
        <w:rPr>
          <w:i/>
          <w:iCs/>
          <w:color w:val="000000"/>
        </w:rPr>
        <w:t>năm</w:t>
      </w:r>
      <w:proofErr w:type="spellEnd"/>
      <w:r w:rsidRPr="008D3EBD">
        <w:rPr>
          <w:i/>
          <w:iCs/>
          <w:color w:val="000000"/>
        </w:rPr>
        <w:t xml:space="preserve"> </w:t>
      </w:r>
      <w:proofErr w:type="gramStart"/>
      <w:r w:rsidRPr="008D3EBD">
        <w:rPr>
          <w:i/>
          <w:iCs/>
          <w:color w:val="000000"/>
        </w:rPr>
        <w:t>2025;</w:t>
      </w:r>
      <w:proofErr w:type="gramEnd"/>
    </w:p>
    <w:p w14:paraId="34D8870C" w14:textId="77777777" w:rsidR="00A67EDC" w:rsidRDefault="008D3EBD" w:rsidP="00A67EDC">
      <w:pPr>
        <w:spacing w:line="276" w:lineRule="auto"/>
        <w:ind w:firstLine="720"/>
        <w:jc w:val="both"/>
        <w:rPr>
          <w:bCs/>
          <w:i/>
          <w:color w:val="000000"/>
        </w:rPr>
      </w:pPr>
      <w:proofErr w:type="spellStart"/>
      <w:r w:rsidRPr="008D3EBD">
        <w:rPr>
          <w:i/>
        </w:rPr>
        <w:t>Kế</w:t>
      </w:r>
      <w:proofErr w:type="spellEnd"/>
      <w:r w:rsidRPr="008D3EBD">
        <w:rPr>
          <w:i/>
        </w:rPr>
        <w:t xml:space="preserve"> </w:t>
      </w:r>
      <w:proofErr w:type="spellStart"/>
      <w:r w:rsidRPr="008D3EBD">
        <w:rPr>
          <w:i/>
        </w:rPr>
        <w:t>hoạch</w:t>
      </w:r>
      <w:proofErr w:type="spellEnd"/>
      <w:r w:rsidRPr="008D3EBD">
        <w:rPr>
          <w:i/>
        </w:rPr>
        <w:t xml:space="preserve"> </w:t>
      </w:r>
      <w:proofErr w:type="spellStart"/>
      <w:r w:rsidRPr="008D3EBD">
        <w:rPr>
          <w:i/>
        </w:rPr>
        <w:t>số</w:t>
      </w:r>
      <w:proofErr w:type="spellEnd"/>
      <w:r w:rsidRPr="008D3EBD">
        <w:rPr>
          <w:i/>
        </w:rPr>
        <w:t xml:space="preserve"> 45/KH-T</w:t>
      </w:r>
      <w:r w:rsidRPr="008D3EBD">
        <w:rPr>
          <w:i/>
          <w:lang w:val="vi-VN"/>
        </w:rPr>
        <w:t>MN</w:t>
      </w:r>
      <w:r w:rsidRPr="008D3EBD">
        <w:rPr>
          <w:i/>
        </w:rPr>
        <w:t>YĐ,</w:t>
      </w:r>
      <w:r w:rsidRPr="008D3EBD">
        <w:rPr>
          <w:i/>
          <w:lang w:val="vi-VN"/>
        </w:rPr>
        <w:t xml:space="preserve"> </w:t>
      </w:r>
      <w:proofErr w:type="spellStart"/>
      <w:r w:rsidRPr="008D3EBD">
        <w:rPr>
          <w:i/>
        </w:rPr>
        <w:t>ngày</w:t>
      </w:r>
      <w:proofErr w:type="spellEnd"/>
      <w:r w:rsidRPr="008D3EBD">
        <w:rPr>
          <w:i/>
        </w:rPr>
        <w:t xml:space="preserve"> 26 </w:t>
      </w:r>
      <w:proofErr w:type="spellStart"/>
      <w:r w:rsidRPr="008D3EBD">
        <w:rPr>
          <w:i/>
        </w:rPr>
        <w:t>tháng</w:t>
      </w:r>
      <w:proofErr w:type="spellEnd"/>
      <w:r w:rsidRPr="008D3EBD">
        <w:rPr>
          <w:i/>
        </w:rPr>
        <w:t xml:space="preserve"> 9 </w:t>
      </w:r>
      <w:proofErr w:type="spellStart"/>
      <w:r w:rsidRPr="008D3EBD">
        <w:rPr>
          <w:i/>
        </w:rPr>
        <w:t>năm</w:t>
      </w:r>
      <w:proofErr w:type="spellEnd"/>
      <w:r w:rsidRPr="008D3EBD">
        <w:rPr>
          <w:i/>
        </w:rPr>
        <w:t xml:space="preserve"> 202</w:t>
      </w:r>
      <w:r w:rsidRPr="008D3EBD">
        <w:rPr>
          <w:i/>
          <w:lang w:val="vi-VN"/>
        </w:rPr>
        <w:t>5</w:t>
      </w:r>
      <w:r w:rsidRPr="008D3EBD">
        <w:rPr>
          <w:i/>
        </w:rPr>
        <w:t xml:space="preserve"> </w:t>
      </w:r>
      <w:proofErr w:type="spellStart"/>
      <w:r w:rsidRPr="008D3EBD">
        <w:rPr>
          <w:i/>
        </w:rPr>
        <w:t>về</w:t>
      </w:r>
      <w:proofErr w:type="spellEnd"/>
      <w:r w:rsidRPr="008D3EBD">
        <w:rPr>
          <w:i/>
        </w:rPr>
        <w:t xml:space="preserve"> </w:t>
      </w:r>
      <w:proofErr w:type="spellStart"/>
      <w:r w:rsidRPr="008D3EBD">
        <w:rPr>
          <w:i/>
        </w:rPr>
        <w:t>Kế</w:t>
      </w:r>
      <w:proofErr w:type="spellEnd"/>
      <w:r w:rsidRPr="008D3EBD">
        <w:rPr>
          <w:i/>
        </w:rPr>
        <w:t xml:space="preserve"> </w:t>
      </w:r>
      <w:proofErr w:type="spellStart"/>
      <w:r w:rsidRPr="008D3EBD">
        <w:rPr>
          <w:i/>
        </w:rPr>
        <w:t>hoạch</w:t>
      </w:r>
      <w:proofErr w:type="spellEnd"/>
      <w:r w:rsidRPr="008D3EBD">
        <w:rPr>
          <w:i/>
        </w:rPr>
        <w:t xml:space="preserve"> </w:t>
      </w:r>
      <w:proofErr w:type="spellStart"/>
      <w:r w:rsidRPr="008D3EBD">
        <w:rPr>
          <w:i/>
        </w:rPr>
        <w:t>thực</w:t>
      </w:r>
      <w:proofErr w:type="spellEnd"/>
      <w:r w:rsidRPr="008D3EBD">
        <w:rPr>
          <w:i/>
        </w:rPr>
        <w:t xml:space="preserve"> </w:t>
      </w:r>
      <w:proofErr w:type="spellStart"/>
      <w:r w:rsidRPr="008D3EBD">
        <w:rPr>
          <w:i/>
        </w:rPr>
        <w:t>hiện</w:t>
      </w:r>
      <w:proofErr w:type="spellEnd"/>
      <w:r w:rsidRPr="008D3EBD">
        <w:rPr>
          <w:i/>
        </w:rPr>
        <w:t xml:space="preserve"> </w:t>
      </w:r>
      <w:proofErr w:type="spellStart"/>
      <w:r w:rsidRPr="008D3EBD">
        <w:rPr>
          <w:i/>
        </w:rPr>
        <w:t>nhiệm</w:t>
      </w:r>
      <w:proofErr w:type="spellEnd"/>
      <w:r w:rsidRPr="008D3EBD">
        <w:rPr>
          <w:i/>
        </w:rPr>
        <w:t xml:space="preserve"> </w:t>
      </w:r>
      <w:proofErr w:type="spellStart"/>
      <w:r w:rsidRPr="008D3EBD">
        <w:rPr>
          <w:i/>
        </w:rPr>
        <w:t>vụ</w:t>
      </w:r>
      <w:proofErr w:type="spellEnd"/>
      <w:r w:rsidRPr="008D3EBD">
        <w:rPr>
          <w:i/>
        </w:rPr>
        <w:t xml:space="preserve"> </w:t>
      </w:r>
      <w:proofErr w:type="spellStart"/>
      <w:r w:rsidRPr="008D3EBD">
        <w:rPr>
          <w:i/>
        </w:rPr>
        <w:t>năm</w:t>
      </w:r>
      <w:proofErr w:type="spellEnd"/>
      <w:r w:rsidRPr="008D3EBD">
        <w:rPr>
          <w:i/>
        </w:rPr>
        <w:t xml:space="preserve"> </w:t>
      </w:r>
      <w:proofErr w:type="spellStart"/>
      <w:r w:rsidRPr="008D3EBD">
        <w:rPr>
          <w:i/>
        </w:rPr>
        <w:t>học</w:t>
      </w:r>
      <w:proofErr w:type="spellEnd"/>
      <w:r w:rsidRPr="008D3EBD">
        <w:rPr>
          <w:i/>
        </w:rPr>
        <w:t xml:space="preserve"> 202</w:t>
      </w:r>
      <w:r w:rsidRPr="008D3EBD">
        <w:rPr>
          <w:i/>
          <w:lang w:val="vi-VN"/>
        </w:rPr>
        <w:t>5</w:t>
      </w:r>
      <w:r w:rsidRPr="008D3EBD">
        <w:rPr>
          <w:i/>
        </w:rPr>
        <w:t>-202</w:t>
      </w:r>
      <w:r w:rsidRPr="008D3EBD">
        <w:rPr>
          <w:i/>
          <w:lang w:val="vi-VN"/>
        </w:rPr>
        <w:t>6</w:t>
      </w:r>
      <w:r w:rsidRPr="008D3EBD">
        <w:rPr>
          <w:i/>
        </w:rPr>
        <w:t xml:space="preserve"> </w:t>
      </w:r>
      <w:proofErr w:type="spellStart"/>
      <w:r w:rsidRPr="008D3EBD">
        <w:rPr>
          <w:i/>
        </w:rPr>
        <w:t>của</w:t>
      </w:r>
      <w:proofErr w:type="spellEnd"/>
      <w:r w:rsidRPr="008D3EBD">
        <w:rPr>
          <w:i/>
        </w:rPr>
        <w:t xml:space="preserve"> </w:t>
      </w:r>
      <w:proofErr w:type="spellStart"/>
      <w:r w:rsidRPr="008D3EBD">
        <w:rPr>
          <w:i/>
        </w:rPr>
        <w:t>trường</w:t>
      </w:r>
      <w:proofErr w:type="spellEnd"/>
      <w:r w:rsidRPr="008D3EBD">
        <w:rPr>
          <w:i/>
          <w:lang w:val="vi-VN"/>
        </w:rPr>
        <w:t xml:space="preserve"> Mầm </w:t>
      </w:r>
      <w:proofErr w:type="gramStart"/>
      <w:r w:rsidRPr="008D3EBD">
        <w:rPr>
          <w:i/>
          <w:lang w:val="vi-VN"/>
        </w:rPr>
        <w:t xml:space="preserve">non </w:t>
      </w:r>
      <w:r w:rsidRPr="008D3EBD">
        <w:rPr>
          <w:rStyle w:val="fontstyle01"/>
          <w:b w:val="0"/>
          <w:i/>
          <w:sz w:val="28"/>
          <w:szCs w:val="28"/>
        </w:rPr>
        <w:t>Yên</w:t>
      </w:r>
      <w:proofErr w:type="gramEnd"/>
      <w:r w:rsidRPr="008D3EBD">
        <w:rPr>
          <w:rStyle w:val="fontstyle01"/>
          <w:b w:val="0"/>
          <w:i/>
          <w:sz w:val="28"/>
          <w:szCs w:val="28"/>
        </w:rPr>
        <w:t xml:space="preserve"> Định</w:t>
      </w:r>
      <w:r w:rsidRPr="008D3EBD">
        <w:rPr>
          <w:i/>
        </w:rPr>
        <w:t>,</w:t>
      </w:r>
      <w:bookmarkEnd w:id="0"/>
    </w:p>
    <w:p w14:paraId="5718967F" w14:textId="2FDA1623" w:rsidR="008D3EBD" w:rsidRPr="00A67EDC" w:rsidRDefault="008D3EBD" w:rsidP="00A67EDC">
      <w:pPr>
        <w:spacing w:line="276" w:lineRule="auto"/>
        <w:ind w:firstLine="720"/>
        <w:jc w:val="both"/>
        <w:rPr>
          <w:bCs/>
          <w:i/>
          <w:color w:val="000000"/>
        </w:rPr>
      </w:pPr>
      <w:r w:rsidRPr="008D3EBD">
        <w:rPr>
          <w:rFonts w:eastAsia="Times New Roman"/>
          <w:i/>
          <w:iCs/>
          <w:lang w:val="vi-VN" w:eastAsia="vi-VN"/>
        </w:rPr>
        <w:t>Căn cứ vào tình hình thực tế của nhà trường</w:t>
      </w:r>
      <w:r w:rsidR="00A67EDC">
        <w:rPr>
          <w:rFonts w:eastAsia="Times New Roman"/>
          <w:i/>
          <w:iCs/>
          <w:lang w:eastAsia="vi-VN"/>
        </w:rPr>
        <w:t>.</w:t>
      </w:r>
    </w:p>
    <w:p w14:paraId="655278C6" w14:textId="77777777" w:rsidR="008D3EBD" w:rsidRDefault="008D3EBD" w:rsidP="008D3EBD">
      <w:pPr>
        <w:spacing w:line="276" w:lineRule="auto"/>
        <w:jc w:val="center"/>
        <w:rPr>
          <w:rFonts w:eastAsia="Times New Roman"/>
          <w:b/>
          <w:bCs/>
          <w:lang w:eastAsia="vi-VN"/>
        </w:rPr>
      </w:pPr>
      <w:r w:rsidRPr="008D3EBD">
        <w:rPr>
          <w:rFonts w:eastAsia="Times New Roman"/>
          <w:b/>
          <w:bCs/>
          <w:lang w:val="vi-VN" w:eastAsia="vi-VN"/>
        </w:rPr>
        <w:t>QUYẾT ĐỊNH:</w:t>
      </w:r>
    </w:p>
    <w:p w14:paraId="5530EC10" w14:textId="77777777" w:rsidR="00A67EDC" w:rsidRPr="00A67EDC" w:rsidRDefault="00A67EDC" w:rsidP="008D3EBD">
      <w:pPr>
        <w:spacing w:line="276" w:lineRule="auto"/>
        <w:jc w:val="center"/>
        <w:rPr>
          <w:rFonts w:eastAsia="Times New Roman"/>
          <w:lang w:eastAsia="vi-VN"/>
        </w:rPr>
      </w:pPr>
    </w:p>
    <w:p w14:paraId="27F040B0" w14:textId="77777777" w:rsidR="008D3EBD" w:rsidRPr="008D3EBD" w:rsidRDefault="008D3EBD" w:rsidP="008D3EBD">
      <w:pPr>
        <w:spacing w:line="276" w:lineRule="auto"/>
        <w:outlineLvl w:val="2"/>
        <w:rPr>
          <w:rFonts w:eastAsia="Times New Roman"/>
          <w:b/>
          <w:bCs/>
          <w:lang w:val="vi-VN" w:eastAsia="vi-VN"/>
        </w:rPr>
      </w:pPr>
      <w:r w:rsidRPr="008D3EBD">
        <w:rPr>
          <w:rFonts w:eastAsia="Times New Roman"/>
          <w:b/>
          <w:bCs/>
          <w:lang w:val="vi-VN" w:eastAsia="vi-VN"/>
        </w:rPr>
        <w:t>Điều 1. Ban hành kèm theo Quyết định này</w:t>
      </w:r>
    </w:p>
    <w:p w14:paraId="46EE63F9" w14:textId="77777777" w:rsidR="008D3EBD" w:rsidRPr="00A67EDC" w:rsidRDefault="008D3EBD" w:rsidP="00A67EDC">
      <w:pPr>
        <w:spacing w:line="276" w:lineRule="auto"/>
        <w:ind w:firstLine="720"/>
        <w:rPr>
          <w:rFonts w:eastAsia="Times New Roman"/>
          <w:lang w:eastAsia="vi-VN"/>
        </w:rPr>
      </w:pPr>
      <w:r w:rsidRPr="00A67EDC">
        <w:rPr>
          <w:rFonts w:eastAsia="Times New Roman"/>
          <w:lang w:val="vi-VN" w:eastAsia="vi-VN"/>
        </w:rPr>
        <w:t xml:space="preserve">Quy chế sử dụng ứng dụng công nghệ thông tin trong công tác chuyển đổi số của Trường Mầm non </w:t>
      </w:r>
      <w:r w:rsidRPr="00A67EDC">
        <w:rPr>
          <w:rFonts w:eastAsia="Times New Roman"/>
          <w:lang w:eastAsia="vi-VN"/>
        </w:rPr>
        <w:t xml:space="preserve">Yên Định </w:t>
      </w:r>
    </w:p>
    <w:p w14:paraId="427E1E99" w14:textId="77777777" w:rsidR="008D3EBD" w:rsidRPr="008D3EBD" w:rsidRDefault="008D3EBD" w:rsidP="008D3EBD">
      <w:pPr>
        <w:spacing w:line="276" w:lineRule="auto"/>
        <w:outlineLvl w:val="2"/>
        <w:rPr>
          <w:rFonts w:eastAsia="Times New Roman"/>
          <w:b/>
          <w:bCs/>
          <w:lang w:val="vi-VN" w:eastAsia="vi-VN"/>
        </w:rPr>
      </w:pPr>
      <w:r w:rsidRPr="008D3EBD">
        <w:rPr>
          <w:rFonts w:eastAsia="Times New Roman"/>
          <w:b/>
          <w:bCs/>
          <w:lang w:val="vi-VN" w:eastAsia="vi-VN"/>
        </w:rPr>
        <w:t>Điều 2. Quy chế này là căn cứ để:</w:t>
      </w:r>
    </w:p>
    <w:p w14:paraId="7B68B6EF" w14:textId="77777777" w:rsidR="008D3EBD" w:rsidRPr="008D3EBD" w:rsidRDefault="008D3EBD" w:rsidP="008D3EBD">
      <w:pPr>
        <w:numPr>
          <w:ilvl w:val="0"/>
          <w:numId w:val="13"/>
        </w:numPr>
        <w:spacing w:line="276" w:lineRule="auto"/>
        <w:rPr>
          <w:rFonts w:eastAsia="Times New Roman"/>
          <w:lang w:val="vi-VN" w:eastAsia="vi-VN"/>
        </w:rPr>
      </w:pPr>
      <w:r w:rsidRPr="008D3EBD">
        <w:rPr>
          <w:rFonts w:eastAsia="Times New Roman"/>
          <w:lang w:val="vi-VN" w:eastAsia="vi-VN"/>
        </w:rPr>
        <w:t>Quản lý, sử dụng các ứng dụng công nghệ thông tin trong hoạt động quản lý, giảng dạy, nuôi dưỡng và truyền thông của nhà trường;</w:t>
      </w:r>
    </w:p>
    <w:p w14:paraId="7B3EE97B" w14:textId="77777777" w:rsidR="008D3EBD" w:rsidRPr="008D3EBD" w:rsidRDefault="008D3EBD" w:rsidP="008D3EBD">
      <w:pPr>
        <w:numPr>
          <w:ilvl w:val="0"/>
          <w:numId w:val="13"/>
        </w:numPr>
        <w:spacing w:line="276" w:lineRule="auto"/>
        <w:rPr>
          <w:rFonts w:eastAsia="Times New Roman"/>
          <w:lang w:val="vi-VN" w:eastAsia="vi-VN"/>
        </w:rPr>
      </w:pPr>
      <w:r w:rsidRPr="008D3EBD">
        <w:rPr>
          <w:rFonts w:eastAsia="Times New Roman"/>
          <w:lang w:val="vi-VN" w:eastAsia="vi-VN"/>
        </w:rPr>
        <w:t>Nâng cao hiệu quả công tác chuyên môn, hành chính;</w:t>
      </w:r>
    </w:p>
    <w:p w14:paraId="378FFADC" w14:textId="77777777" w:rsidR="008D3EBD" w:rsidRPr="008D3EBD" w:rsidRDefault="008D3EBD" w:rsidP="008D3EBD">
      <w:pPr>
        <w:numPr>
          <w:ilvl w:val="0"/>
          <w:numId w:val="13"/>
        </w:numPr>
        <w:spacing w:line="276" w:lineRule="auto"/>
        <w:rPr>
          <w:rFonts w:eastAsia="Times New Roman"/>
          <w:lang w:val="vi-VN" w:eastAsia="vi-VN"/>
        </w:rPr>
      </w:pPr>
      <w:r w:rsidRPr="008D3EBD">
        <w:rPr>
          <w:rFonts w:eastAsia="Times New Roman"/>
          <w:lang w:val="vi-VN" w:eastAsia="vi-VN"/>
        </w:rPr>
        <w:t>Đảm bảo an toàn thông tin, dữ liệu và quyền riêng tư của trẻ em.</w:t>
      </w:r>
    </w:p>
    <w:p w14:paraId="2997A868" w14:textId="77777777" w:rsidR="008D3EBD" w:rsidRPr="008D3EBD" w:rsidRDefault="008D3EBD" w:rsidP="008D3EBD">
      <w:pPr>
        <w:spacing w:line="276" w:lineRule="auto"/>
        <w:outlineLvl w:val="2"/>
        <w:rPr>
          <w:rFonts w:eastAsia="Times New Roman"/>
          <w:b/>
          <w:bCs/>
          <w:lang w:val="vi-VN" w:eastAsia="vi-VN"/>
        </w:rPr>
      </w:pPr>
      <w:r w:rsidRPr="008D3EBD">
        <w:rPr>
          <w:rFonts w:eastAsia="Times New Roman"/>
          <w:b/>
          <w:bCs/>
          <w:lang w:val="vi-VN" w:eastAsia="vi-VN"/>
        </w:rPr>
        <w:t>Điều 3. Hiệu lực thi hành</w:t>
      </w:r>
    </w:p>
    <w:p w14:paraId="3A24797F" w14:textId="77777777" w:rsidR="008D3EBD" w:rsidRPr="008D3EBD" w:rsidRDefault="008D3EBD" w:rsidP="008D3EBD">
      <w:pPr>
        <w:numPr>
          <w:ilvl w:val="0"/>
          <w:numId w:val="14"/>
        </w:numPr>
        <w:spacing w:line="276" w:lineRule="auto"/>
        <w:rPr>
          <w:rFonts w:eastAsia="Times New Roman"/>
          <w:lang w:val="vi-VN" w:eastAsia="vi-VN"/>
        </w:rPr>
      </w:pPr>
      <w:r w:rsidRPr="008D3EBD">
        <w:rPr>
          <w:rFonts w:eastAsia="Times New Roman"/>
          <w:lang w:val="vi-VN" w:eastAsia="vi-VN"/>
        </w:rPr>
        <w:t>Quyết định này có hiệu lực kể từ ngày ký.</w:t>
      </w:r>
    </w:p>
    <w:p w14:paraId="2455BD34" w14:textId="77777777" w:rsidR="008D3EBD" w:rsidRPr="008D3EBD" w:rsidRDefault="008D3EBD" w:rsidP="008D3EBD">
      <w:pPr>
        <w:numPr>
          <w:ilvl w:val="0"/>
          <w:numId w:val="14"/>
        </w:numPr>
        <w:spacing w:line="276" w:lineRule="auto"/>
        <w:rPr>
          <w:rFonts w:eastAsia="Times New Roman"/>
          <w:lang w:val="vi-VN" w:eastAsia="vi-VN"/>
        </w:rPr>
      </w:pPr>
      <w:r w:rsidRPr="008D3EBD">
        <w:rPr>
          <w:rFonts w:eastAsia="Times New Roman"/>
          <w:lang w:val="vi-VN" w:eastAsia="vi-VN"/>
        </w:rPr>
        <w:t>Các ông (bà): Phó Hiệu trưởng, tổ trưởng chuyên môn, giáo viên, nhân viên và các cá nhân có liên quan chịu trách nhiệm thi hành Quyết định này.</w:t>
      </w:r>
    </w:p>
    <w:p w14:paraId="7D79FE56" w14:textId="77777777" w:rsidR="008D3EBD" w:rsidRPr="008D3EBD" w:rsidRDefault="008D3EBD" w:rsidP="008D3EBD">
      <w:pPr>
        <w:spacing w:line="276" w:lineRule="auto"/>
        <w:ind w:left="720"/>
        <w:rPr>
          <w:rFonts w:eastAsia="Times New Roman"/>
          <w:lang w:val="vi-VN" w:eastAsia="vi-VN"/>
        </w:rPr>
      </w:pPr>
    </w:p>
    <w:p w14:paraId="2DC13F86" w14:textId="77777777" w:rsidR="008D3EBD" w:rsidRDefault="008D3EBD" w:rsidP="008D3EBD">
      <w:pPr>
        <w:spacing w:line="0" w:lineRule="atLeast"/>
        <w:ind w:left="6480"/>
        <w:rPr>
          <w:rFonts w:eastAsia="Times New Roman"/>
          <w:sz w:val="26"/>
          <w:szCs w:val="26"/>
          <w:lang w:eastAsia="vi-VN"/>
        </w:rPr>
      </w:pPr>
      <w:r w:rsidRPr="008D3EBD">
        <w:rPr>
          <w:rFonts w:eastAsia="Times New Roman"/>
          <w:b/>
          <w:bCs/>
          <w:sz w:val="26"/>
          <w:szCs w:val="26"/>
          <w:lang w:val="vi-VN" w:eastAsia="vi-VN"/>
        </w:rPr>
        <w:t>HIỆU TRƯỞNG</w:t>
      </w:r>
    </w:p>
    <w:p w14:paraId="7B7F1D32" w14:textId="7D6BDB19" w:rsidR="008D3EBD" w:rsidRPr="008D3EBD" w:rsidRDefault="008D3EBD" w:rsidP="008D3EBD">
      <w:pPr>
        <w:spacing w:line="0" w:lineRule="atLeast"/>
        <w:rPr>
          <w:rFonts w:eastAsia="Times New Roman"/>
          <w:i/>
          <w:iCs/>
          <w:sz w:val="24"/>
          <w:szCs w:val="24"/>
          <w:lang w:eastAsia="vi-VN"/>
        </w:rPr>
      </w:pPr>
      <w:r w:rsidRPr="008D3EBD">
        <w:rPr>
          <w:rFonts w:eastAsia="Times New Roman"/>
          <w:b/>
          <w:bCs/>
          <w:i/>
          <w:iCs/>
          <w:sz w:val="24"/>
          <w:szCs w:val="24"/>
          <w:lang w:val="vi-VN" w:eastAsia="vi-VN"/>
        </w:rPr>
        <w:t>Nơi nhận:</w:t>
      </w:r>
      <w:r w:rsidRPr="008D3EBD">
        <w:rPr>
          <w:rFonts w:eastAsia="Times New Roman"/>
          <w:b/>
          <w:bCs/>
          <w:i/>
          <w:iCs/>
          <w:sz w:val="24"/>
          <w:szCs w:val="24"/>
          <w:lang w:eastAsia="vi-VN"/>
        </w:rPr>
        <w:t xml:space="preserve">                             </w:t>
      </w:r>
    </w:p>
    <w:p w14:paraId="568FF947" w14:textId="77777777" w:rsidR="008D3EBD" w:rsidRPr="008D3EBD" w:rsidRDefault="008D3EBD" w:rsidP="008D3EBD">
      <w:pPr>
        <w:numPr>
          <w:ilvl w:val="0"/>
          <w:numId w:val="15"/>
        </w:numPr>
        <w:spacing w:line="0" w:lineRule="atLeast"/>
        <w:rPr>
          <w:rFonts w:eastAsia="Times New Roman"/>
          <w:sz w:val="24"/>
          <w:szCs w:val="24"/>
          <w:lang w:val="vi-VN" w:eastAsia="vi-VN"/>
        </w:rPr>
      </w:pPr>
      <w:r w:rsidRPr="008D3EBD">
        <w:rPr>
          <w:rFonts w:eastAsia="Times New Roman"/>
          <w:sz w:val="24"/>
          <w:szCs w:val="24"/>
          <w:lang w:val="vi-VN" w:eastAsia="vi-VN"/>
        </w:rPr>
        <w:t>Ban Giám hiệu (t/h);</w:t>
      </w:r>
    </w:p>
    <w:p w14:paraId="6C5B0B35" w14:textId="77777777" w:rsidR="008D3EBD" w:rsidRPr="008D3EBD" w:rsidRDefault="008D3EBD" w:rsidP="008D3EBD">
      <w:pPr>
        <w:numPr>
          <w:ilvl w:val="0"/>
          <w:numId w:val="15"/>
        </w:numPr>
        <w:spacing w:line="0" w:lineRule="atLeast"/>
        <w:rPr>
          <w:rFonts w:eastAsia="Times New Roman"/>
          <w:sz w:val="24"/>
          <w:szCs w:val="24"/>
          <w:lang w:val="vi-VN" w:eastAsia="vi-VN"/>
        </w:rPr>
      </w:pPr>
      <w:r w:rsidRPr="008D3EBD">
        <w:rPr>
          <w:rFonts w:eastAsia="Times New Roman"/>
          <w:sz w:val="24"/>
          <w:szCs w:val="24"/>
          <w:lang w:val="vi-VN" w:eastAsia="vi-VN"/>
        </w:rPr>
        <w:t>Các tổ chuyên môn (t/h);</w:t>
      </w:r>
    </w:p>
    <w:p w14:paraId="7BC9D81A" w14:textId="0E8B9368" w:rsidR="008D3EBD" w:rsidRPr="008D3EBD" w:rsidRDefault="008D3EBD" w:rsidP="008D3EBD">
      <w:pPr>
        <w:numPr>
          <w:ilvl w:val="0"/>
          <w:numId w:val="15"/>
        </w:numPr>
        <w:spacing w:line="0" w:lineRule="atLeast"/>
        <w:rPr>
          <w:rFonts w:eastAsia="Times New Roman"/>
          <w:sz w:val="24"/>
          <w:szCs w:val="24"/>
          <w:lang w:val="vi-VN" w:eastAsia="vi-VN"/>
        </w:rPr>
      </w:pPr>
      <w:r w:rsidRPr="008D3EBD">
        <w:rPr>
          <w:rFonts w:eastAsia="Times New Roman"/>
          <w:sz w:val="24"/>
          <w:szCs w:val="24"/>
          <w:lang w:val="vi-VN" w:eastAsia="vi-VN"/>
        </w:rPr>
        <w:t>Lưu: VT</w:t>
      </w:r>
      <w:r w:rsidR="00A67EDC">
        <w:rPr>
          <w:rFonts w:eastAsia="Times New Roman"/>
          <w:sz w:val="24"/>
          <w:szCs w:val="24"/>
          <w:lang w:eastAsia="vi-VN"/>
        </w:rPr>
        <w:t>, HS CĐS</w:t>
      </w:r>
    </w:p>
    <w:p w14:paraId="07E49BF1" w14:textId="77777777" w:rsidR="0099178B" w:rsidRDefault="0099178B" w:rsidP="0099178B">
      <w:pPr>
        <w:jc w:val="both"/>
        <w:rPr>
          <w:sz w:val="16"/>
        </w:rPr>
      </w:pPr>
    </w:p>
    <w:p w14:paraId="72B42C78" w14:textId="77777777" w:rsidR="008D3EBD" w:rsidRDefault="008D3EBD" w:rsidP="0099178B">
      <w:pPr>
        <w:jc w:val="both"/>
        <w:rPr>
          <w:sz w:val="16"/>
        </w:rPr>
      </w:pPr>
    </w:p>
    <w:p w14:paraId="74177C15" w14:textId="4F6B3479" w:rsidR="008D3EBD" w:rsidRDefault="008D3EBD" w:rsidP="008D3EBD">
      <w:pPr>
        <w:ind w:left="5760"/>
        <w:jc w:val="both"/>
        <w:rPr>
          <w:b/>
          <w:bCs/>
          <w:szCs w:val="48"/>
        </w:rPr>
      </w:pPr>
      <w:r>
        <w:rPr>
          <w:b/>
          <w:bCs/>
          <w:szCs w:val="48"/>
        </w:rPr>
        <w:t xml:space="preserve">      </w:t>
      </w:r>
      <w:r w:rsidRPr="008D3EBD">
        <w:rPr>
          <w:b/>
          <w:bCs/>
          <w:szCs w:val="48"/>
        </w:rPr>
        <w:t>Phạm Thị Anh Thơ</w:t>
      </w:r>
    </w:p>
    <w:p w14:paraId="1F8D0DF3" w14:textId="77777777" w:rsidR="00A67EDC" w:rsidRDefault="00A67EDC" w:rsidP="008D3EBD">
      <w:pPr>
        <w:ind w:left="5760"/>
        <w:jc w:val="both"/>
        <w:rPr>
          <w:b/>
          <w:bCs/>
          <w:szCs w:val="48"/>
        </w:rPr>
      </w:pPr>
    </w:p>
    <w:p w14:paraId="631D2AF9" w14:textId="77777777" w:rsidR="00A67EDC" w:rsidRDefault="00A67EDC" w:rsidP="008D3EBD">
      <w:pPr>
        <w:ind w:left="5760"/>
        <w:jc w:val="both"/>
        <w:rPr>
          <w:b/>
          <w:bCs/>
          <w:szCs w:val="48"/>
        </w:rPr>
      </w:pPr>
    </w:p>
    <w:p w14:paraId="4D840C4D" w14:textId="77777777" w:rsidR="00A67EDC" w:rsidRPr="008D3EBD" w:rsidRDefault="00A67EDC" w:rsidP="00A67EDC">
      <w:pPr>
        <w:ind w:left="5760"/>
        <w:rPr>
          <w:b/>
          <w:bCs/>
          <w:szCs w:val="48"/>
        </w:rPr>
      </w:pPr>
    </w:p>
    <w:sectPr w:rsidR="00A67EDC" w:rsidRPr="008D3EBD" w:rsidSect="008D3EBD">
      <w:endnotePr>
        <w:numFmt w:val="decimal"/>
      </w:endnotePr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900A" w14:textId="77777777" w:rsidR="00192D33" w:rsidRDefault="00192D33" w:rsidP="00F52269">
      <w:r>
        <w:separator/>
      </w:r>
    </w:p>
  </w:endnote>
  <w:endnote w:type="continuationSeparator" w:id="0">
    <w:p w14:paraId="67C9343F" w14:textId="77777777" w:rsidR="00192D33" w:rsidRDefault="00192D33" w:rsidP="00F5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3EE3" w14:textId="77777777" w:rsidR="00192D33" w:rsidRDefault="00192D33" w:rsidP="00F52269">
      <w:r>
        <w:separator/>
      </w:r>
    </w:p>
  </w:footnote>
  <w:footnote w:type="continuationSeparator" w:id="0">
    <w:p w14:paraId="6E871F85" w14:textId="77777777" w:rsidR="00192D33" w:rsidRDefault="00192D33" w:rsidP="00F5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021"/>
    <w:multiLevelType w:val="multilevel"/>
    <w:tmpl w:val="A6AC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C040F"/>
    <w:multiLevelType w:val="multilevel"/>
    <w:tmpl w:val="D100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900B1"/>
    <w:multiLevelType w:val="multilevel"/>
    <w:tmpl w:val="8A16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91E34"/>
    <w:multiLevelType w:val="multilevel"/>
    <w:tmpl w:val="D100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87CCA"/>
    <w:multiLevelType w:val="multilevel"/>
    <w:tmpl w:val="4024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35E59"/>
    <w:multiLevelType w:val="hybridMultilevel"/>
    <w:tmpl w:val="0C9C0A40"/>
    <w:lvl w:ilvl="0" w:tplc="14B6F5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22354"/>
    <w:multiLevelType w:val="multilevel"/>
    <w:tmpl w:val="F9F6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C50C2"/>
    <w:multiLevelType w:val="multilevel"/>
    <w:tmpl w:val="F7A8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30962"/>
    <w:multiLevelType w:val="multilevel"/>
    <w:tmpl w:val="D1006D9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33FCA"/>
    <w:multiLevelType w:val="multilevel"/>
    <w:tmpl w:val="E1C4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84E14"/>
    <w:multiLevelType w:val="multilevel"/>
    <w:tmpl w:val="3BF4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E71964"/>
    <w:multiLevelType w:val="multilevel"/>
    <w:tmpl w:val="88BC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30BCF"/>
    <w:multiLevelType w:val="multilevel"/>
    <w:tmpl w:val="D100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16B59"/>
    <w:multiLevelType w:val="multilevel"/>
    <w:tmpl w:val="0402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604FB0"/>
    <w:multiLevelType w:val="multilevel"/>
    <w:tmpl w:val="D100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593571">
    <w:abstractNumId w:val="5"/>
  </w:num>
  <w:num w:numId="2" w16cid:durableId="2067795234">
    <w:abstractNumId w:val="0"/>
  </w:num>
  <w:num w:numId="3" w16cid:durableId="1867131411">
    <w:abstractNumId w:val="13"/>
  </w:num>
  <w:num w:numId="4" w16cid:durableId="1757050895">
    <w:abstractNumId w:val="11"/>
  </w:num>
  <w:num w:numId="5" w16cid:durableId="1593708976">
    <w:abstractNumId w:val="7"/>
  </w:num>
  <w:num w:numId="6" w16cid:durableId="326634856">
    <w:abstractNumId w:val="10"/>
  </w:num>
  <w:num w:numId="7" w16cid:durableId="562057538">
    <w:abstractNumId w:val="2"/>
  </w:num>
  <w:num w:numId="8" w16cid:durableId="2105764611">
    <w:abstractNumId w:val="4"/>
  </w:num>
  <w:num w:numId="9" w16cid:durableId="43677265">
    <w:abstractNumId w:val="6"/>
  </w:num>
  <w:num w:numId="10" w16cid:durableId="1705515312">
    <w:abstractNumId w:val="9"/>
  </w:num>
  <w:num w:numId="11" w16cid:durableId="692805379">
    <w:abstractNumId w:val="12"/>
  </w:num>
  <w:num w:numId="12" w16cid:durableId="1882211205">
    <w:abstractNumId w:val="1"/>
  </w:num>
  <w:num w:numId="13" w16cid:durableId="1774208374">
    <w:abstractNumId w:val="14"/>
  </w:num>
  <w:num w:numId="14" w16cid:durableId="1489664576">
    <w:abstractNumId w:val="3"/>
  </w:num>
  <w:num w:numId="15" w16cid:durableId="738752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8B"/>
    <w:rsid w:val="000416E1"/>
    <w:rsid w:val="0011793B"/>
    <w:rsid w:val="00142733"/>
    <w:rsid w:val="0014647E"/>
    <w:rsid w:val="001562AE"/>
    <w:rsid w:val="00192D33"/>
    <w:rsid w:val="001D553A"/>
    <w:rsid w:val="001E261E"/>
    <w:rsid w:val="001F2A23"/>
    <w:rsid w:val="0021070D"/>
    <w:rsid w:val="00222C46"/>
    <w:rsid w:val="00225E6A"/>
    <w:rsid w:val="00232B31"/>
    <w:rsid w:val="00234E00"/>
    <w:rsid w:val="002939F3"/>
    <w:rsid w:val="002C11B6"/>
    <w:rsid w:val="00400EA2"/>
    <w:rsid w:val="00477F43"/>
    <w:rsid w:val="004C50AF"/>
    <w:rsid w:val="004D2364"/>
    <w:rsid w:val="00543573"/>
    <w:rsid w:val="0057044C"/>
    <w:rsid w:val="00636874"/>
    <w:rsid w:val="006863F9"/>
    <w:rsid w:val="006F404A"/>
    <w:rsid w:val="00700403"/>
    <w:rsid w:val="0078055F"/>
    <w:rsid w:val="007A5C18"/>
    <w:rsid w:val="007A6E57"/>
    <w:rsid w:val="007F0093"/>
    <w:rsid w:val="00817A26"/>
    <w:rsid w:val="00855160"/>
    <w:rsid w:val="00874EB7"/>
    <w:rsid w:val="008D3EBD"/>
    <w:rsid w:val="00916688"/>
    <w:rsid w:val="0099178B"/>
    <w:rsid w:val="009A0F85"/>
    <w:rsid w:val="009B5EB6"/>
    <w:rsid w:val="009D3C5C"/>
    <w:rsid w:val="00A67EDC"/>
    <w:rsid w:val="00A81494"/>
    <w:rsid w:val="00AA4270"/>
    <w:rsid w:val="00AE52AF"/>
    <w:rsid w:val="00B11462"/>
    <w:rsid w:val="00B13707"/>
    <w:rsid w:val="00B1751B"/>
    <w:rsid w:val="00B230E8"/>
    <w:rsid w:val="00B31D18"/>
    <w:rsid w:val="00B35970"/>
    <w:rsid w:val="00B560F5"/>
    <w:rsid w:val="00B823E2"/>
    <w:rsid w:val="00B94FC7"/>
    <w:rsid w:val="00BC1758"/>
    <w:rsid w:val="00BE2C34"/>
    <w:rsid w:val="00BE74BF"/>
    <w:rsid w:val="00C14107"/>
    <w:rsid w:val="00D014D9"/>
    <w:rsid w:val="00DD0623"/>
    <w:rsid w:val="00E04D2F"/>
    <w:rsid w:val="00EC7FA7"/>
    <w:rsid w:val="00EF64C2"/>
    <w:rsid w:val="00F0375A"/>
    <w:rsid w:val="00F07F20"/>
    <w:rsid w:val="00F1300F"/>
    <w:rsid w:val="00F52269"/>
    <w:rsid w:val="00F9417B"/>
    <w:rsid w:val="00FB6FEC"/>
    <w:rsid w:val="00F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C5B3"/>
  <w15:chartTrackingRefBased/>
  <w15:docId w15:val="{8EC2F844-D840-437F-AC13-F3E3BF6B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9178B"/>
    <w:pPr>
      <w:spacing w:after="0" w:line="240" w:lineRule="auto"/>
    </w:pPr>
    <w:rPr>
      <w:rFonts w:eastAsia="SimSun" w:cs="Times New Roman"/>
      <w:sz w:val="28"/>
      <w:szCs w:val="28"/>
      <w:lang w:eastAsia="zh-CN"/>
    </w:rPr>
  </w:style>
  <w:style w:type="paragraph" w:styleId="u3">
    <w:name w:val="heading 3"/>
    <w:basedOn w:val="Binhthng"/>
    <w:next w:val="Binhthng"/>
    <w:link w:val="u3Char"/>
    <w:qFormat/>
    <w:rsid w:val="0099178B"/>
    <w:pPr>
      <w:keepNext/>
      <w:jc w:val="center"/>
      <w:outlineLvl w:val="2"/>
    </w:pPr>
    <w:rPr>
      <w:rFonts w:eastAsia="Times New Roman"/>
      <w:bCs/>
      <w:i/>
      <w:szCs w:val="20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rsid w:val="0099178B"/>
    <w:rPr>
      <w:rFonts w:eastAsia="Times New Roman" w:cs="Times New Roman"/>
      <w:bCs/>
      <w:i/>
      <w:sz w:val="28"/>
      <w:szCs w:val="20"/>
    </w:rPr>
  </w:style>
  <w:style w:type="character" w:customStyle="1" w:styleId="fontstyle01">
    <w:name w:val="fontstyle01"/>
    <w:rsid w:val="0099178B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B13707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13707"/>
    <w:rPr>
      <w:rFonts w:ascii="Segoe UI" w:eastAsia="SimSun" w:hAnsi="Segoe UI" w:cs="Segoe UI"/>
      <w:sz w:val="18"/>
      <w:szCs w:val="18"/>
      <w:lang w:eastAsia="zh-CN"/>
    </w:rPr>
  </w:style>
  <w:style w:type="paragraph" w:styleId="utrang">
    <w:name w:val="header"/>
    <w:basedOn w:val="Binhthng"/>
    <w:link w:val="utrangChar"/>
    <w:uiPriority w:val="99"/>
    <w:unhideWhenUsed/>
    <w:rsid w:val="00F52269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F52269"/>
    <w:rPr>
      <w:rFonts w:eastAsia="SimSun" w:cs="Times New Roman"/>
      <w:sz w:val="28"/>
      <w:szCs w:val="28"/>
      <w:lang w:eastAsia="zh-CN"/>
    </w:rPr>
  </w:style>
  <w:style w:type="paragraph" w:styleId="Chntrang">
    <w:name w:val="footer"/>
    <w:basedOn w:val="Binhthng"/>
    <w:link w:val="ChntrangChar"/>
    <w:uiPriority w:val="99"/>
    <w:unhideWhenUsed/>
    <w:rsid w:val="00F52269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F52269"/>
    <w:rPr>
      <w:rFonts w:eastAsia="SimSun" w:cs="Times New Roman"/>
      <w:sz w:val="28"/>
      <w:szCs w:val="28"/>
      <w:lang w:eastAsia="zh-CN"/>
    </w:rPr>
  </w:style>
  <w:style w:type="paragraph" w:styleId="oancuaDanhsach">
    <w:name w:val="List Paragraph"/>
    <w:basedOn w:val="Binhthng"/>
    <w:uiPriority w:val="34"/>
    <w:qFormat/>
    <w:rsid w:val="008D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2026-01-05T08:35:00Z</cp:lastPrinted>
  <dcterms:created xsi:type="dcterms:W3CDTF">2025-10-01T01:13:00Z</dcterms:created>
  <dcterms:modified xsi:type="dcterms:W3CDTF">2026-01-05T10:05:00Z</dcterms:modified>
</cp:coreProperties>
</file>